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E3" w:rsidRDefault="00F335E3" w:rsidP="00F335E3">
      <w:pPr>
        <w:jc w:val="right"/>
        <w:rPr>
          <w:bCs/>
        </w:rPr>
      </w:pPr>
      <w:r>
        <w:rPr>
          <w:bCs/>
        </w:rPr>
        <w:t>УТВЕРЖДЕН</w:t>
      </w:r>
    </w:p>
    <w:p w:rsidR="00F335E3" w:rsidRDefault="00F335E3" w:rsidP="00F335E3">
      <w:pPr>
        <w:jc w:val="right"/>
        <w:rPr>
          <w:bCs/>
        </w:rPr>
      </w:pPr>
      <w:r>
        <w:rPr>
          <w:bCs/>
        </w:rPr>
        <w:t>Приказом</w:t>
      </w:r>
    </w:p>
    <w:p w:rsidR="00F335E3" w:rsidRDefault="00F335E3" w:rsidP="00F335E3">
      <w:pPr>
        <w:jc w:val="right"/>
        <w:rPr>
          <w:bCs/>
        </w:rPr>
      </w:pPr>
      <w:r>
        <w:rPr>
          <w:bCs/>
        </w:rPr>
        <w:t xml:space="preserve">МБДОУ детского  сада </w:t>
      </w:r>
    </w:p>
    <w:p w:rsidR="00F335E3" w:rsidRPr="001E176D" w:rsidRDefault="00F335E3" w:rsidP="00F335E3">
      <w:pPr>
        <w:jc w:val="right"/>
        <w:rPr>
          <w:bCs/>
        </w:rPr>
      </w:pPr>
      <w:r>
        <w:rPr>
          <w:bCs/>
        </w:rPr>
        <w:t>от 28.02.2014 г. № 20/1-0</w:t>
      </w:r>
    </w:p>
    <w:p w:rsidR="00F335E3" w:rsidRDefault="00F335E3" w:rsidP="00F335E3">
      <w:pPr>
        <w:jc w:val="center"/>
        <w:rPr>
          <w:b/>
          <w:bCs/>
        </w:rPr>
      </w:pPr>
    </w:p>
    <w:p w:rsidR="00F335E3" w:rsidRDefault="00F335E3" w:rsidP="00F335E3">
      <w:pPr>
        <w:jc w:val="center"/>
        <w:rPr>
          <w:b/>
          <w:bCs/>
        </w:rPr>
      </w:pPr>
    </w:p>
    <w:p w:rsidR="00F335E3" w:rsidRPr="00661785" w:rsidRDefault="00F335E3" w:rsidP="00F335E3">
      <w:pPr>
        <w:jc w:val="center"/>
        <w:rPr>
          <w:b/>
          <w:bCs/>
        </w:rPr>
      </w:pPr>
      <w:r>
        <w:rPr>
          <w:b/>
          <w:bCs/>
        </w:rPr>
        <w:t>П</w:t>
      </w:r>
      <w:r w:rsidRPr="00661785">
        <w:rPr>
          <w:b/>
          <w:bCs/>
        </w:rPr>
        <w:t xml:space="preserve">лан-график (дорожная карта) </w:t>
      </w:r>
    </w:p>
    <w:p w:rsidR="00F335E3" w:rsidRPr="00661785" w:rsidRDefault="00F335E3" w:rsidP="00F335E3">
      <w:pPr>
        <w:jc w:val="center"/>
        <w:rPr>
          <w:b/>
          <w:bCs/>
        </w:rPr>
      </w:pPr>
      <w:r w:rsidRPr="00661785">
        <w:rPr>
          <w:b/>
          <w:bCs/>
        </w:rPr>
        <w:t xml:space="preserve">мероприятий по обеспечению введения  ФГОС </w:t>
      </w:r>
      <w:proofErr w:type="gramStart"/>
      <w:r w:rsidRPr="00661785">
        <w:rPr>
          <w:b/>
          <w:bCs/>
        </w:rPr>
        <w:t>ДО</w:t>
      </w:r>
      <w:proofErr w:type="gramEnd"/>
      <w:r w:rsidRPr="00661785">
        <w:rPr>
          <w:b/>
          <w:bCs/>
        </w:rPr>
        <w:t xml:space="preserve"> </w:t>
      </w:r>
    </w:p>
    <w:p w:rsidR="00F335E3" w:rsidRPr="00661785" w:rsidRDefault="00F335E3" w:rsidP="00F335E3">
      <w:pPr>
        <w:jc w:val="center"/>
        <w:rPr>
          <w:b/>
          <w:bCs/>
        </w:rPr>
      </w:pPr>
      <w:r w:rsidRPr="00661785">
        <w:rPr>
          <w:b/>
          <w:bCs/>
        </w:rPr>
        <w:t xml:space="preserve">в муниципальном бюджетном дошкольном образовательном учреждении </w:t>
      </w:r>
    </w:p>
    <w:p w:rsidR="00F335E3" w:rsidRPr="00661785" w:rsidRDefault="00F335E3" w:rsidP="00F335E3">
      <w:pPr>
        <w:jc w:val="center"/>
        <w:rPr>
          <w:b/>
          <w:bCs/>
        </w:rPr>
      </w:pPr>
      <w:r w:rsidRPr="00661785">
        <w:rPr>
          <w:b/>
          <w:bCs/>
        </w:rPr>
        <w:t>«Детский  сад   №  30»</w:t>
      </w:r>
    </w:p>
    <w:p w:rsidR="00F335E3" w:rsidRPr="00661785" w:rsidRDefault="00F335E3" w:rsidP="00F335E3">
      <w:pPr>
        <w:jc w:val="center"/>
        <w:rPr>
          <w:b/>
          <w:bCs/>
        </w:rPr>
      </w:pPr>
      <w:r w:rsidRPr="00661785">
        <w:rPr>
          <w:b/>
          <w:bCs/>
        </w:rPr>
        <w:t>Артемовского городского округа</w:t>
      </w:r>
    </w:p>
    <w:p w:rsidR="00F335E3" w:rsidRPr="00661785" w:rsidRDefault="00F335E3" w:rsidP="00F335E3">
      <w:pPr>
        <w:jc w:val="center"/>
        <w:rPr>
          <w:b/>
          <w:bCs/>
        </w:rPr>
      </w:pPr>
      <w:r w:rsidRPr="00661785">
        <w:rPr>
          <w:b/>
          <w:bCs/>
        </w:rPr>
        <w:t xml:space="preserve"> </w:t>
      </w:r>
    </w:p>
    <w:tbl>
      <w:tblPr>
        <w:tblW w:w="1073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530"/>
        <w:gridCol w:w="1397"/>
        <w:gridCol w:w="283"/>
        <w:gridCol w:w="1418"/>
        <w:gridCol w:w="2693"/>
        <w:gridCol w:w="1984"/>
      </w:tblGrid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  <w:rPr>
                <w:b/>
                <w:bCs/>
                <w:i/>
                <w:iCs/>
              </w:rPr>
            </w:pPr>
            <w:r w:rsidRPr="00661785">
              <w:rPr>
                <w:b/>
                <w:bCs/>
                <w:i/>
                <w:iCs/>
              </w:rPr>
              <w:t>№</w:t>
            </w:r>
          </w:p>
          <w:p w:rsidR="00F335E3" w:rsidRPr="00661785" w:rsidRDefault="00F335E3" w:rsidP="00A121E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661785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661785">
              <w:rPr>
                <w:b/>
                <w:bCs/>
                <w:i/>
                <w:iCs/>
              </w:rPr>
              <w:t>/</w:t>
            </w:r>
            <w:proofErr w:type="spellStart"/>
            <w:r w:rsidRPr="00661785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center"/>
              <w:rPr>
                <w:b/>
                <w:bCs/>
                <w:i/>
                <w:iCs/>
              </w:rPr>
            </w:pPr>
            <w:r w:rsidRPr="00661785">
              <w:rPr>
                <w:b/>
                <w:bCs/>
                <w:i/>
                <w:iCs/>
              </w:rPr>
              <w:t>Тема и содержание мероприятия</w:t>
            </w:r>
          </w:p>
        </w:tc>
        <w:tc>
          <w:tcPr>
            <w:tcW w:w="1680" w:type="dxa"/>
            <w:gridSpan w:val="2"/>
          </w:tcPr>
          <w:p w:rsidR="00F335E3" w:rsidRPr="00661785" w:rsidRDefault="00F335E3" w:rsidP="00A121EF">
            <w:pPr>
              <w:jc w:val="center"/>
              <w:rPr>
                <w:b/>
                <w:bCs/>
                <w:i/>
                <w:iCs/>
              </w:rPr>
            </w:pPr>
            <w:r w:rsidRPr="00661785">
              <w:rPr>
                <w:b/>
                <w:bCs/>
                <w:i/>
                <w:iCs/>
              </w:rPr>
              <w:t>Сроки</w:t>
            </w:r>
          </w:p>
          <w:p w:rsidR="00F335E3" w:rsidRPr="00661785" w:rsidRDefault="00F335E3" w:rsidP="00A121EF">
            <w:pPr>
              <w:jc w:val="center"/>
              <w:rPr>
                <w:b/>
                <w:bCs/>
                <w:i/>
                <w:iCs/>
              </w:rPr>
            </w:pPr>
            <w:r w:rsidRPr="00661785">
              <w:rPr>
                <w:b/>
                <w:bCs/>
                <w:i/>
                <w:iCs/>
              </w:rPr>
              <w:t>исполнения</w:t>
            </w:r>
          </w:p>
        </w:tc>
        <w:tc>
          <w:tcPr>
            <w:tcW w:w="1418" w:type="dxa"/>
          </w:tcPr>
          <w:p w:rsidR="00F335E3" w:rsidRPr="00661785" w:rsidRDefault="00F335E3" w:rsidP="00A121EF">
            <w:pPr>
              <w:jc w:val="center"/>
              <w:rPr>
                <w:b/>
                <w:bCs/>
                <w:i/>
                <w:iCs/>
              </w:rPr>
            </w:pPr>
            <w:r w:rsidRPr="00661785">
              <w:rPr>
                <w:b/>
                <w:bCs/>
                <w:i/>
                <w:iCs/>
              </w:rPr>
              <w:t>Ответственный исполнитель</w:t>
            </w:r>
          </w:p>
        </w:tc>
        <w:tc>
          <w:tcPr>
            <w:tcW w:w="2693" w:type="dxa"/>
          </w:tcPr>
          <w:p w:rsidR="00F335E3" w:rsidRPr="00661785" w:rsidRDefault="00F335E3" w:rsidP="00A121EF">
            <w:pPr>
              <w:jc w:val="center"/>
              <w:rPr>
                <w:b/>
                <w:bCs/>
                <w:i/>
                <w:iCs/>
              </w:rPr>
            </w:pPr>
            <w:r w:rsidRPr="00661785">
              <w:rPr>
                <w:b/>
                <w:bCs/>
                <w:i/>
                <w:iCs/>
              </w:rPr>
              <w:t>Ожидаемый результат</w:t>
            </w:r>
          </w:p>
        </w:tc>
        <w:tc>
          <w:tcPr>
            <w:tcW w:w="1984" w:type="dxa"/>
          </w:tcPr>
          <w:p w:rsidR="00F335E3" w:rsidRPr="00661785" w:rsidRDefault="00F335E3" w:rsidP="00A121EF">
            <w:pPr>
              <w:jc w:val="center"/>
              <w:rPr>
                <w:b/>
                <w:bCs/>
                <w:i/>
                <w:iCs/>
              </w:rPr>
            </w:pPr>
            <w:r w:rsidRPr="00661785">
              <w:rPr>
                <w:b/>
                <w:bCs/>
                <w:i/>
                <w:iCs/>
              </w:rPr>
              <w:t xml:space="preserve">Подтверждение 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  <w:rPr>
                <w:b/>
                <w:bCs/>
              </w:rPr>
            </w:pPr>
            <w:r w:rsidRPr="00661785">
              <w:rPr>
                <w:b/>
                <w:bCs/>
              </w:rPr>
              <w:t>1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center"/>
              <w:rPr>
                <w:b/>
                <w:bCs/>
              </w:rPr>
            </w:pPr>
            <w:r w:rsidRPr="00661785">
              <w:rPr>
                <w:b/>
                <w:bCs/>
              </w:rPr>
              <w:t>2</w:t>
            </w:r>
          </w:p>
        </w:tc>
        <w:tc>
          <w:tcPr>
            <w:tcW w:w="1680" w:type="dxa"/>
            <w:gridSpan w:val="2"/>
          </w:tcPr>
          <w:p w:rsidR="00F335E3" w:rsidRPr="00661785" w:rsidRDefault="00F335E3" w:rsidP="00A121EF">
            <w:pPr>
              <w:jc w:val="center"/>
              <w:rPr>
                <w:b/>
                <w:bCs/>
              </w:rPr>
            </w:pPr>
            <w:r w:rsidRPr="00661785"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F335E3" w:rsidRPr="00661785" w:rsidRDefault="00F335E3" w:rsidP="00A121EF">
            <w:pPr>
              <w:jc w:val="center"/>
              <w:rPr>
                <w:b/>
                <w:bCs/>
              </w:rPr>
            </w:pPr>
            <w:r w:rsidRPr="00661785">
              <w:rPr>
                <w:b/>
                <w:bCs/>
              </w:rPr>
              <w:t>4</w:t>
            </w:r>
          </w:p>
        </w:tc>
        <w:tc>
          <w:tcPr>
            <w:tcW w:w="2693" w:type="dxa"/>
          </w:tcPr>
          <w:p w:rsidR="00F335E3" w:rsidRPr="00661785" w:rsidRDefault="00F335E3" w:rsidP="00A121EF">
            <w:pPr>
              <w:jc w:val="center"/>
              <w:rPr>
                <w:b/>
                <w:bCs/>
              </w:rPr>
            </w:pPr>
            <w:r w:rsidRPr="00661785">
              <w:rPr>
                <w:b/>
                <w:bCs/>
              </w:rPr>
              <w:t>5</w:t>
            </w:r>
          </w:p>
        </w:tc>
        <w:tc>
          <w:tcPr>
            <w:tcW w:w="1984" w:type="dxa"/>
          </w:tcPr>
          <w:p w:rsidR="00F335E3" w:rsidRPr="00661785" w:rsidRDefault="00F335E3" w:rsidP="00A121EF">
            <w:pPr>
              <w:jc w:val="center"/>
              <w:rPr>
                <w:b/>
                <w:bCs/>
              </w:rPr>
            </w:pPr>
            <w:r w:rsidRPr="00661785">
              <w:rPr>
                <w:b/>
                <w:bCs/>
              </w:rPr>
              <w:t>6</w:t>
            </w:r>
          </w:p>
        </w:tc>
      </w:tr>
      <w:tr w:rsidR="00F335E3" w:rsidRPr="00661785" w:rsidTr="00A121EF">
        <w:tc>
          <w:tcPr>
            <w:tcW w:w="10730" w:type="dxa"/>
            <w:gridSpan w:val="7"/>
          </w:tcPr>
          <w:p w:rsidR="00F335E3" w:rsidRPr="00661785" w:rsidRDefault="00F335E3" w:rsidP="00F335E3">
            <w:pPr>
              <w:pStyle w:val="a3"/>
              <w:numPr>
                <w:ilvl w:val="0"/>
                <w:numId w:val="1"/>
              </w:numPr>
              <w:contextualSpacing w:val="0"/>
              <w:jc w:val="center"/>
            </w:pPr>
            <w:r w:rsidRPr="00661785">
              <w:t xml:space="preserve">Нормативно-правовое, методическое и аналитическое обеспечение реализации ФГОС </w:t>
            </w:r>
            <w:proofErr w:type="gramStart"/>
            <w:r w:rsidRPr="00661785">
              <w:t>ДО</w:t>
            </w:r>
            <w:proofErr w:type="gramEnd"/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1.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661785">
              <w:rPr>
                <w:rFonts w:ascii="Times New Roman" w:hAnsi="Times New Roman"/>
              </w:rPr>
              <w:t xml:space="preserve">Разработка и утверждение плана-графика (дорожной карты)  введения ФГОС  </w:t>
            </w:r>
            <w:proofErr w:type="gramStart"/>
            <w:r w:rsidRPr="00661785">
              <w:rPr>
                <w:rFonts w:ascii="Times New Roman" w:hAnsi="Times New Roman"/>
              </w:rPr>
              <w:t>ДО</w:t>
            </w:r>
            <w:proofErr w:type="gramEnd"/>
            <w:r w:rsidRPr="00661785">
              <w:rPr>
                <w:rFonts w:ascii="Times New Roman" w:hAnsi="Times New Roman"/>
              </w:rPr>
              <w:t xml:space="preserve"> в  ДОУ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autoSpaceDE w:val="0"/>
              <w:autoSpaceDN w:val="0"/>
              <w:adjustRightInd w:val="0"/>
              <w:rPr>
                <w:rFonts w:eastAsia="HiddenHorzOCR"/>
                <w:lang w:eastAsia="en-US"/>
              </w:rPr>
            </w:pPr>
            <w:r w:rsidRPr="00661785">
              <w:rPr>
                <w:rFonts w:eastAsia="HiddenHorzOCR"/>
                <w:lang w:eastAsia="en-US"/>
              </w:rPr>
              <w:t xml:space="preserve">Февраль – март </w:t>
            </w:r>
          </w:p>
          <w:p w:rsidR="00F335E3" w:rsidRPr="00661785" w:rsidRDefault="00F335E3" w:rsidP="00A121EF">
            <w:pPr>
              <w:autoSpaceDE w:val="0"/>
              <w:autoSpaceDN w:val="0"/>
              <w:adjustRightInd w:val="0"/>
              <w:rPr>
                <w:rFonts w:eastAsia="HiddenHorzOCR"/>
                <w:lang w:eastAsia="en-US"/>
              </w:rPr>
            </w:pPr>
            <w:r w:rsidRPr="00661785">
              <w:rPr>
                <w:rFonts w:eastAsia="HiddenHorzOCR"/>
                <w:lang w:eastAsia="en-US"/>
              </w:rPr>
              <w:t>2014 год</w:t>
            </w:r>
          </w:p>
        </w:tc>
        <w:tc>
          <w:tcPr>
            <w:tcW w:w="1701" w:type="dxa"/>
            <w:gridSpan w:val="2"/>
          </w:tcPr>
          <w:p w:rsidR="00F335E3" w:rsidRDefault="00F335E3" w:rsidP="00A121EF">
            <w:pPr>
              <w:jc w:val="both"/>
            </w:pPr>
            <w:r>
              <w:t>Рабочая</w:t>
            </w:r>
          </w:p>
          <w:p w:rsidR="00F335E3" w:rsidRPr="00661785" w:rsidRDefault="00F335E3" w:rsidP="00A121EF">
            <w:pPr>
              <w:jc w:val="both"/>
            </w:pPr>
            <w:r>
              <w:t>группа</w:t>
            </w:r>
          </w:p>
        </w:tc>
        <w:tc>
          <w:tcPr>
            <w:tcW w:w="2693" w:type="dxa"/>
          </w:tcPr>
          <w:p w:rsidR="00F335E3" w:rsidRPr="00661785" w:rsidRDefault="00F335E3" w:rsidP="00A121EF">
            <w:pPr>
              <w:ind w:right="-108"/>
            </w:pPr>
            <w:r w:rsidRPr="00661785">
              <w:t xml:space="preserve">Система мероприятий, обеспечивающих введение ФГОС </w:t>
            </w:r>
            <w:proofErr w:type="gramStart"/>
            <w:r w:rsidRPr="00661785">
              <w:t>ДО</w:t>
            </w:r>
            <w:proofErr w:type="gramEnd"/>
          </w:p>
        </w:tc>
        <w:tc>
          <w:tcPr>
            <w:tcW w:w="1984" w:type="dxa"/>
          </w:tcPr>
          <w:p w:rsidR="00F335E3" w:rsidRPr="00661785" w:rsidRDefault="00F335E3" w:rsidP="00A121EF">
            <w:pPr>
              <w:ind w:right="-108"/>
            </w:pPr>
            <w:r w:rsidRPr="00661785">
              <w:t xml:space="preserve">План-график (дорожная карта) ДОУ введения ФГОС </w:t>
            </w:r>
            <w:proofErr w:type="gramStart"/>
            <w:r w:rsidRPr="00661785">
              <w:t>ДО</w:t>
            </w:r>
            <w:proofErr w:type="gramEnd"/>
            <w:r w:rsidRPr="00661785">
              <w:t xml:space="preserve">  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2.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autoSpaceDE w:val="0"/>
              <w:autoSpaceDN w:val="0"/>
              <w:adjustRightInd w:val="0"/>
              <w:rPr>
                <w:rFonts w:eastAsia="HiddenHorzOCR"/>
                <w:lang w:eastAsia="en-US"/>
              </w:rPr>
            </w:pPr>
            <w:r w:rsidRPr="00661785">
              <w:rPr>
                <w:rFonts w:eastAsia="HiddenHorzOCR"/>
                <w:lang w:eastAsia="en-US"/>
              </w:rPr>
              <w:t xml:space="preserve">Разработка и утверждение локальных актов, регламентирующих осуществление образовательной деятельности  ДОУ в соответствии  ФГОС </w:t>
            </w:r>
            <w:proofErr w:type="gramStart"/>
            <w:r w:rsidRPr="00661785">
              <w:rPr>
                <w:rFonts w:eastAsia="HiddenHorzOCR"/>
                <w:lang w:eastAsia="en-US"/>
              </w:rPr>
              <w:t>ДО</w:t>
            </w:r>
            <w:proofErr w:type="gramEnd"/>
            <w:r w:rsidRPr="00661785">
              <w:rPr>
                <w:rFonts w:eastAsia="HiddenHorzOCR"/>
                <w:lang w:eastAsia="en-US"/>
              </w:rPr>
              <w:t>.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autoSpaceDE w:val="0"/>
              <w:autoSpaceDN w:val="0"/>
              <w:adjustRightInd w:val="0"/>
              <w:rPr>
                <w:rFonts w:eastAsia="HiddenHorzOCR"/>
                <w:lang w:eastAsia="en-US"/>
              </w:rPr>
            </w:pPr>
            <w:r w:rsidRPr="00661785">
              <w:rPr>
                <w:rFonts w:eastAsia="HiddenHorzOCR"/>
                <w:lang w:eastAsia="en-US"/>
              </w:rPr>
              <w:t xml:space="preserve"> Март </w:t>
            </w:r>
          </w:p>
          <w:p w:rsidR="00F335E3" w:rsidRPr="00661785" w:rsidRDefault="00F335E3" w:rsidP="00A121EF">
            <w:pPr>
              <w:autoSpaceDE w:val="0"/>
              <w:autoSpaceDN w:val="0"/>
              <w:adjustRightInd w:val="0"/>
              <w:rPr>
                <w:rFonts w:eastAsia="HiddenHorzOCR"/>
                <w:lang w:eastAsia="en-US"/>
              </w:rPr>
            </w:pPr>
            <w:r w:rsidRPr="00661785">
              <w:rPr>
                <w:rFonts w:eastAsia="HiddenHorzOCR"/>
                <w:lang w:eastAsia="en-US"/>
              </w:rPr>
              <w:t>2014 года</w:t>
            </w:r>
          </w:p>
        </w:tc>
        <w:tc>
          <w:tcPr>
            <w:tcW w:w="1701" w:type="dxa"/>
            <w:gridSpan w:val="2"/>
          </w:tcPr>
          <w:p w:rsidR="00F335E3" w:rsidRPr="00661785" w:rsidRDefault="00F335E3" w:rsidP="00A121EF">
            <w:pPr>
              <w:jc w:val="both"/>
            </w:pPr>
            <w:r>
              <w:t>Заведующий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 xml:space="preserve">Подготовка приказов, локальных актов ДОУ, регламентирующих переход на ФГОС </w:t>
            </w:r>
            <w:proofErr w:type="gramStart"/>
            <w:r w:rsidRPr="00661785">
              <w:t>ДО</w:t>
            </w:r>
            <w:proofErr w:type="gramEnd"/>
          </w:p>
        </w:tc>
        <w:tc>
          <w:tcPr>
            <w:tcW w:w="1984" w:type="dxa"/>
          </w:tcPr>
          <w:p w:rsidR="00F335E3" w:rsidRPr="00661785" w:rsidRDefault="00F335E3" w:rsidP="00A121EF">
            <w:r w:rsidRPr="00661785">
              <w:t>Протокол педсовета, на котором принято решение, согласованный с учредителем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3.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rPr>
                <w:rFonts w:eastAsia="HiddenHorzOCR"/>
                <w:lang w:eastAsia="en-US"/>
              </w:rPr>
              <w:t xml:space="preserve">Приведение должностных инструкций работников ДОУ в соответствие с требованиями  ФГОС </w:t>
            </w:r>
            <w:proofErr w:type="gramStart"/>
            <w:r w:rsidRPr="00661785">
              <w:rPr>
                <w:rFonts w:eastAsia="HiddenHorzOCR"/>
                <w:lang w:eastAsia="en-US"/>
              </w:rPr>
              <w:t>ДО</w:t>
            </w:r>
            <w:proofErr w:type="gramEnd"/>
            <w:r w:rsidRPr="00661785">
              <w:rPr>
                <w:rFonts w:eastAsia="HiddenHorzOCR"/>
                <w:lang w:eastAsia="en-US"/>
              </w:rPr>
              <w:t>.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Март </w:t>
            </w:r>
          </w:p>
          <w:p w:rsidR="00F335E3" w:rsidRPr="00661785" w:rsidRDefault="00F335E3" w:rsidP="00A121EF">
            <w:pPr>
              <w:jc w:val="both"/>
            </w:pPr>
            <w:r w:rsidRPr="00661785">
              <w:t>2014 года</w:t>
            </w:r>
          </w:p>
        </w:tc>
        <w:tc>
          <w:tcPr>
            <w:tcW w:w="1701" w:type="dxa"/>
            <w:gridSpan w:val="2"/>
          </w:tcPr>
          <w:p w:rsidR="00F335E3" w:rsidRPr="00661785" w:rsidRDefault="00F335E3" w:rsidP="00A121EF">
            <w:pPr>
              <w:jc w:val="both"/>
            </w:pPr>
            <w:r>
              <w:t>Заведующий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>Внесение изменений и дополнений в должностные инструкции педагогов ДОУ</w:t>
            </w:r>
          </w:p>
        </w:tc>
        <w:tc>
          <w:tcPr>
            <w:tcW w:w="1984" w:type="dxa"/>
          </w:tcPr>
          <w:p w:rsidR="00F335E3" w:rsidRPr="00661785" w:rsidRDefault="00F335E3" w:rsidP="00A121EF">
            <w:r w:rsidRPr="00661785">
              <w:t>Наличие должностных инструкций, доведенных до сведения работников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4.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</w:pPr>
            <w:r w:rsidRPr="00661785">
              <w:t xml:space="preserve">Создание рабочей группы ДОУ по введению ФГОС </w:t>
            </w:r>
            <w:proofErr w:type="gramStart"/>
            <w:r w:rsidRPr="00661785">
              <w:t>ДО</w:t>
            </w:r>
            <w:proofErr w:type="gramEnd"/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>Февраль 2014 года</w:t>
            </w:r>
          </w:p>
        </w:tc>
        <w:tc>
          <w:tcPr>
            <w:tcW w:w="1701" w:type="dxa"/>
            <w:gridSpan w:val="2"/>
          </w:tcPr>
          <w:p w:rsidR="00F335E3" w:rsidRPr="00661785" w:rsidRDefault="00F335E3" w:rsidP="00A121EF">
            <w:pPr>
              <w:jc w:val="both"/>
            </w:pPr>
            <w:r>
              <w:t>Заведующий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>Создание и определение функционала рабочей группы</w:t>
            </w:r>
          </w:p>
        </w:tc>
        <w:tc>
          <w:tcPr>
            <w:tcW w:w="1984" w:type="dxa"/>
          </w:tcPr>
          <w:p w:rsidR="00F335E3" w:rsidRPr="00661785" w:rsidRDefault="00F335E3" w:rsidP="00A121EF">
            <w:r w:rsidRPr="00661785">
              <w:t>Приказ ДОУ о создании рабочей группы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5.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rPr>
                <w:rFonts w:eastAsia="HiddenHorzOCR"/>
                <w:lang w:eastAsia="en-US"/>
              </w:rPr>
              <w:t xml:space="preserve">Мониторинг условий реализации ФГОС </w:t>
            </w:r>
            <w:proofErr w:type="gramStart"/>
            <w:r w:rsidRPr="00661785">
              <w:rPr>
                <w:rFonts w:eastAsia="HiddenHorzOCR"/>
                <w:lang w:eastAsia="en-US"/>
              </w:rPr>
              <w:t>ДО</w:t>
            </w:r>
            <w:proofErr w:type="gramEnd"/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Июнь 2014 года – </w:t>
            </w:r>
          </w:p>
          <w:p w:rsidR="00F335E3" w:rsidRPr="00661785" w:rsidRDefault="00F335E3" w:rsidP="00A121EF">
            <w:pPr>
              <w:jc w:val="both"/>
            </w:pPr>
            <w:r w:rsidRPr="00661785">
              <w:t xml:space="preserve">декабрь 2016 года </w:t>
            </w:r>
          </w:p>
          <w:p w:rsidR="00F335E3" w:rsidRPr="00661785" w:rsidRDefault="00F335E3" w:rsidP="00A121EF">
            <w:pPr>
              <w:jc w:val="both"/>
            </w:pPr>
            <w:r w:rsidRPr="00661785">
              <w:t>(1 раз в полгода)</w:t>
            </w:r>
          </w:p>
        </w:tc>
        <w:tc>
          <w:tcPr>
            <w:tcW w:w="1701" w:type="dxa"/>
            <w:gridSpan w:val="2"/>
          </w:tcPr>
          <w:p w:rsidR="00F335E3" w:rsidRDefault="00F335E3" w:rsidP="00A121EF">
            <w:pPr>
              <w:jc w:val="both"/>
            </w:pPr>
            <w:r>
              <w:t>Рабочая</w:t>
            </w:r>
          </w:p>
          <w:p w:rsidR="00F335E3" w:rsidRPr="00661785" w:rsidRDefault="00F335E3" w:rsidP="00A121EF">
            <w:pPr>
              <w:jc w:val="both"/>
            </w:pPr>
            <w:r>
              <w:t>группа</w:t>
            </w:r>
          </w:p>
        </w:tc>
        <w:tc>
          <w:tcPr>
            <w:tcW w:w="2693" w:type="dxa"/>
          </w:tcPr>
          <w:p w:rsidR="00F335E3" w:rsidRDefault="00F335E3" w:rsidP="00A121EF">
            <w:proofErr w:type="gramStart"/>
            <w:r w:rsidRPr="00661785">
              <w:t xml:space="preserve">Оценка соответствия условий реализации ООП ДО требованиям ФГОС ДО: психолого-педагогических, кадровых, материально-технических, финансовых, а также </w:t>
            </w:r>
            <w:r w:rsidRPr="00661785">
              <w:lastRenderedPageBreak/>
              <w:t>условий к развивающей предметно-пространственной среде</w:t>
            </w:r>
            <w:proofErr w:type="gramEnd"/>
          </w:p>
          <w:p w:rsidR="00F335E3" w:rsidRPr="00661785" w:rsidRDefault="00F335E3" w:rsidP="00A121EF"/>
        </w:tc>
        <w:tc>
          <w:tcPr>
            <w:tcW w:w="1984" w:type="dxa"/>
          </w:tcPr>
          <w:p w:rsidR="00F335E3" w:rsidRPr="00661785" w:rsidRDefault="00F335E3" w:rsidP="00A121EF">
            <w:r w:rsidRPr="00661785">
              <w:lastRenderedPageBreak/>
              <w:t>Аналитическая справка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lastRenderedPageBreak/>
              <w:t>6.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rPr>
                <w:rFonts w:eastAsia="HiddenHorzOCR"/>
                <w:lang w:eastAsia="en-US"/>
              </w:rPr>
              <w:t xml:space="preserve">Мониторинг образовательных потребностей и анализ профессиональных затруднений педагогов ДОУ в связи с введением ФГОС </w:t>
            </w:r>
            <w:proofErr w:type="gramStart"/>
            <w:r w:rsidRPr="00661785">
              <w:rPr>
                <w:rFonts w:eastAsia="HiddenHorzOCR"/>
                <w:lang w:eastAsia="en-US"/>
              </w:rPr>
              <w:t>ДО</w:t>
            </w:r>
            <w:proofErr w:type="gramEnd"/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</w:p>
        </w:tc>
        <w:tc>
          <w:tcPr>
            <w:tcW w:w="1701" w:type="dxa"/>
            <w:gridSpan w:val="2"/>
          </w:tcPr>
          <w:p w:rsidR="00F335E3" w:rsidRPr="00661785" w:rsidRDefault="00F335E3" w:rsidP="00A121EF">
            <w:pPr>
              <w:jc w:val="both"/>
            </w:pPr>
            <w:r>
              <w:t>Заведующий, зам. зав. по  ВМР</w:t>
            </w:r>
          </w:p>
        </w:tc>
        <w:tc>
          <w:tcPr>
            <w:tcW w:w="2693" w:type="dxa"/>
          </w:tcPr>
          <w:p w:rsidR="00F335E3" w:rsidRPr="00661785" w:rsidRDefault="00F335E3" w:rsidP="00A121EF">
            <w:pPr>
              <w:jc w:val="both"/>
            </w:pPr>
            <w:r w:rsidRPr="00661785">
              <w:rPr>
                <w:rFonts w:eastAsia="HiddenHorzOCR"/>
                <w:lang w:eastAsia="en-US"/>
              </w:rPr>
              <w:t xml:space="preserve">Мониторинг образовательных потребностей и анализ профессиональных затруднений педагогов ДОУ в связи с введением ФГОС </w:t>
            </w:r>
            <w:proofErr w:type="gramStart"/>
            <w:r w:rsidRPr="00661785">
              <w:rPr>
                <w:rFonts w:eastAsia="HiddenHorzOCR"/>
                <w:lang w:eastAsia="en-US"/>
              </w:rPr>
              <w:t>ДО</w:t>
            </w:r>
            <w:proofErr w:type="gramEnd"/>
          </w:p>
        </w:tc>
        <w:tc>
          <w:tcPr>
            <w:tcW w:w="1984" w:type="dxa"/>
          </w:tcPr>
          <w:p w:rsidR="00F335E3" w:rsidRPr="00661785" w:rsidRDefault="00F335E3" w:rsidP="00A121EF">
            <w:r w:rsidRPr="00661785">
              <w:t>Внесение изменений в план курсовой подготовки педагогов ДОУ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7.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семьей на основе выявленных потребностей и поддержки образовательных инициатив семьи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Март </w:t>
            </w:r>
          </w:p>
          <w:p w:rsidR="00F335E3" w:rsidRPr="00661785" w:rsidRDefault="00F335E3" w:rsidP="00A121EF">
            <w:pPr>
              <w:jc w:val="both"/>
            </w:pPr>
            <w:r w:rsidRPr="00661785">
              <w:t xml:space="preserve">2014 года – </w:t>
            </w:r>
          </w:p>
          <w:p w:rsidR="00F335E3" w:rsidRPr="00661785" w:rsidRDefault="00F335E3" w:rsidP="00A121EF">
            <w:pPr>
              <w:jc w:val="both"/>
            </w:pPr>
            <w:r w:rsidRPr="00661785">
              <w:t>Декабрь 2016 года</w:t>
            </w:r>
          </w:p>
        </w:tc>
        <w:tc>
          <w:tcPr>
            <w:tcW w:w="1701" w:type="dxa"/>
            <w:gridSpan w:val="2"/>
          </w:tcPr>
          <w:p w:rsidR="00F335E3" w:rsidRDefault="00F335E3" w:rsidP="00A121EF">
            <w:pPr>
              <w:jc w:val="both"/>
            </w:pPr>
            <w:r>
              <w:t>Рабочая</w:t>
            </w:r>
          </w:p>
          <w:p w:rsidR="00F335E3" w:rsidRPr="00661785" w:rsidRDefault="00F335E3" w:rsidP="00A121EF">
            <w:pPr>
              <w:jc w:val="both"/>
            </w:pPr>
            <w:r>
              <w:t>группа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1984" w:type="dxa"/>
          </w:tcPr>
          <w:p w:rsidR="00F335E3" w:rsidRPr="00661785" w:rsidRDefault="00F335E3" w:rsidP="00A121EF">
            <w:r w:rsidRPr="00661785">
              <w:t>Образовательные проекты</w:t>
            </w:r>
          </w:p>
          <w:p w:rsidR="00F335E3" w:rsidRPr="00661785" w:rsidRDefault="00F335E3" w:rsidP="00A121EF"/>
          <w:p w:rsidR="00F335E3" w:rsidRPr="00661785" w:rsidRDefault="00F335E3" w:rsidP="00A121EF"/>
          <w:p w:rsidR="00F335E3" w:rsidRPr="00661785" w:rsidRDefault="00F335E3" w:rsidP="00A121EF"/>
          <w:p w:rsidR="00F335E3" w:rsidRPr="00661785" w:rsidRDefault="00F335E3" w:rsidP="00A121EF">
            <w:r w:rsidRPr="00661785">
              <w:t>Анкетирование родителей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8.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Анализ соответствия материально-технической базы реализации ООП </w:t>
            </w:r>
            <w:proofErr w:type="gramStart"/>
            <w:r w:rsidRPr="00661785">
              <w:t>ДО</w:t>
            </w:r>
            <w:proofErr w:type="gramEnd"/>
            <w:r w:rsidRPr="00661785">
              <w:t xml:space="preserve"> </w:t>
            </w:r>
            <w:proofErr w:type="gramStart"/>
            <w:r w:rsidRPr="00661785">
              <w:t>действующим</w:t>
            </w:r>
            <w:proofErr w:type="gramEnd"/>
            <w:r w:rsidRPr="00661785">
              <w:t xml:space="preserve"> санитарным и противопожарным нормам, нормам охраны труда работников ДОУ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Март </w:t>
            </w:r>
          </w:p>
          <w:p w:rsidR="00F335E3" w:rsidRPr="00661785" w:rsidRDefault="00F335E3" w:rsidP="00A121EF">
            <w:pPr>
              <w:jc w:val="both"/>
            </w:pPr>
            <w:r w:rsidRPr="00661785">
              <w:t>2014 года</w:t>
            </w:r>
          </w:p>
        </w:tc>
        <w:tc>
          <w:tcPr>
            <w:tcW w:w="1701" w:type="dxa"/>
            <w:gridSpan w:val="2"/>
          </w:tcPr>
          <w:p w:rsidR="00F335E3" w:rsidRDefault="00F335E3" w:rsidP="00A121EF">
            <w:pPr>
              <w:jc w:val="both"/>
            </w:pPr>
            <w:r>
              <w:t>Рабочая</w:t>
            </w:r>
          </w:p>
          <w:p w:rsidR="00F335E3" w:rsidRPr="00661785" w:rsidRDefault="00F335E3" w:rsidP="00A121EF">
            <w:pPr>
              <w:jc w:val="both"/>
            </w:pPr>
            <w:r>
              <w:t>группа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 xml:space="preserve">Приведение в соответствие материально-технической базы реализации ООП </w:t>
            </w:r>
            <w:proofErr w:type="gramStart"/>
            <w:r w:rsidRPr="00661785">
              <w:t>ДО</w:t>
            </w:r>
            <w:proofErr w:type="gramEnd"/>
            <w:r w:rsidRPr="00661785">
              <w:t xml:space="preserve"> с требованиями ФГОС ДО</w:t>
            </w:r>
          </w:p>
        </w:tc>
        <w:tc>
          <w:tcPr>
            <w:tcW w:w="1984" w:type="dxa"/>
          </w:tcPr>
          <w:p w:rsidR="00F335E3" w:rsidRPr="00661785" w:rsidRDefault="00F335E3" w:rsidP="00A121EF">
            <w:r w:rsidRPr="00661785">
              <w:t>Аналитическая справка, заключение</w:t>
            </w:r>
          </w:p>
        </w:tc>
      </w:tr>
      <w:tr w:rsidR="00F335E3" w:rsidRPr="00661785" w:rsidTr="00A121EF">
        <w:tc>
          <w:tcPr>
            <w:tcW w:w="10730" w:type="dxa"/>
            <w:gridSpan w:val="7"/>
          </w:tcPr>
          <w:p w:rsidR="00F335E3" w:rsidRPr="00661785" w:rsidRDefault="00F335E3" w:rsidP="00A121EF">
            <w:pPr>
              <w:jc w:val="center"/>
            </w:pPr>
            <w:r w:rsidRPr="00661785">
              <w:t xml:space="preserve">2. Кадровое и методическое обеспечение введения ФГОС </w:t>
            </w:r>
            <w:proofErr w:type="gramStart"/>
            <w:r w:rsidRPr="00661785">
              <w:t>ДО</w:t>
            </w:r>
            <w:proofErr w:type="gramEnd"/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1.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autoSpaceDE w:val="0"/>
              <w:autoSpaceDN w:val="0"/>
              <w:adjustRightInd w:val="0"/>
            </w:pPr>
            <w:r w:rsidRPr="00661785">
              <w:t xml:space="preserve"> Поэтапная подготовка педагогических и управленческих кадров к переходу на ФГОС </w:t>
            </w:r>
            <w:proofErr w:type="gramStart"/>
            <w:r w:rsidRPr="00661785">
              <w:t>ДО</w:t>
            </w:r>
            <w:proofErr w:type="gramEnd"/>
            <w:r w:rsidRPr="00661785">
              <w:t>.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Поэтапно по мере перехода на ФГОС </w:t>
            </w:r>
            <w:proofErr w:type="gramStart"/>
            <w:r w:rsidRPr="00661785">
              <w:t>ДО</w:t>
            </w:r>
            <w:proofErr w:type="gramEnd"/>
          </w:p>
        </w:tc>
        <w:tc>
          <w:tcPr>
            <w:tcW w:w="1701" w:type="dxa"/>
            <w:gridSpan w:val="2"/>
          </w:tcPr>
          <w:p w:rsidR="00F335E3" w:rsidRPr="00661785" w:rsidRDefault="00F335E3" w:rsidP="00A121EF">
            <w:pPr>
              <w:jc w:val="both"/>
            </w:pPr>
            <w:r>
              <w:t>Заведующий, зам. зав. по  ВМР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 xml:space="preserve">Создание условий для прохождения программ повышения квалификации руководящим и педагогическим работникам ДОУ по </w:t>
            </w:r>
            <w:r w:rsidRPr="00661785">
              <w:lastRenderedPageBreak/>
              <w:t xml:space="preserve">введению ФГОС </w:t>
            </w:r>
            <w:proofErr w:type="gramStart"/>
            <w:r w:rsidRPr="00661785">
              <w:t>ДО</w:t>
            </w:r>
            <w:proofErr w:type="gramEnd"/>
          </w:p>
        </w:tc>
        <w:tc>
          <w:tcPr>
            <w:tcW w:w="1984" w:type="dxa"/>
          </w:tcPr>
          <w:p w:rsidR="00F335E3" w:rsidRPr="00661785" w:rsidRDefault="00F335E3" w:rsidP="00A121EF">
            <w:r w:rsidRPr="00661785">
              <w:lastRenderedPageBreak/>
              <w:t>План курсовой подготовки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lastRenderedPageBreak/>
              <w:t>2.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autoSpaceDE w:val="0"/>
              <w:autoSpaceDN w:val="0"/>
              <w:adjustRightInd w:val="0"/>
              <w:rPr>
                <w:rFonts w:eastAsia="HiddenHorzOCR"/>
                <w:lang w:eastAsia="en-US"/>
              </w:rPr>
            </w:pPr>
            <w:r w:rsidRPr="00661785">
              <w:rPr>
                <w:rFonts w:eastAsia="HiddenHorzOCR"/>
                <w:lang w:eastAsia="en-US"/>
              </w:rPr>
              <w:t xml:space="preserve">Разработка и утверждение  ООП </w:t>
            </w:r>
            <w:proofErr w:type="gramStart"/>
            <w:r w:rsidRPr="00661785">
              <w:rPr>
                <w:rFonts w:eastAsia="HiddenHorzOCR"/>
                <w:lang w:eastAsia="en-US"/>
              </w:rPr>
              <w:t>ДО</w:t>
            </w:r>
            <w:proofErr w:type="gramEnd"/>
            <w:r w:rsidRPr="00661785">
              <w:rPr>
                <w:rFonts w:eastAsia="HiddenHorzOCR"/>
                <w:lang w:eastAsia="en-US"/>
              </w:rPr>
              <w:t xml:space="preserve">  </w:t>
            </w:r>
            <w:proofErr w:type="gramStart"/>
            <w:r w:rsidRPr="00661785">
              <w:rPr>
                <w:rFonts w:eastAsia="HiddenHorzOCR"/>
                <w:lang w:eastAsia="en-US"/>
              </w:rPr>
              <w:t>в</w:t>
            </w:r>
            <w:proofErr w:type="gramEnd"/>
            <w:r w:rsidRPr="00661785">
              <w:rPr>
                <w:rFonts w:eastAsia="HiddenHorzOCR"/>
                <w:lang w:eastAsia="en-US"/>
              </w:rPr>
              <w:t xml:space="preserve"> соответствии  с требованиями ФГОС ДО и с учетом примерных образовательных программ дошкольного образования</w:t>
            </w:r>
          </w:p>
          <w:p w:rsidR="00F335E3" w:rsidRPr="00661785" w:rsidRDefault="00F335E3" w:rsidP="00A121EF">
            <w:pPr>
              <w:autoSpaceDE w:val="0"/>
              <w:autoSpaceDN w:val="0"/>
              <w:adjustRightInd w:val="0"/>
              <w:rPr>
                <w:rFonts w:eastAsia="HiddenHorzOCR"/>
                <w:lang w:eastAsia="en-US"/>
              </w:rPr>
            </w:pPr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>
              <w:t>2014-2015 г.г.</w:t>
            </w:r>
          </w:p>
        </w:tc>
        <w:tc>
          <w:tcPr>
            <w:tcW w:w="1701" w:type="dxa"/>
            <w:gridSpan w:val="2"/>
          </w:tcPr>
          <w:p w:rsidR="00F335E3" w:rsidRDefault="00F335E3" w:rsidP="00A121EF">
            <w:pPr>
              <w:jc w:val="both"/>
            </w:pPr>
            <w:r>
              <w:t>Рабочая</w:t>
            </w:r>
          </w:p>
          <w:p w:rsidR="00F335E3" w:rsidRPr="00661785" w:rsidRDefault="00F335E3" w:rsidP="00A121EF">
            <w:pPr>
              <w:jc w:val="both"/>
            </w:pPr>
            <w:r>
              <w:t>группа</w:t>
            </w:r>
          </w:p>
        </w:tc>
        <w:tc>
          <w:tcPr>
            <w:tcW w:w="2693" w:type="dxa"/>
          </w:tcPr>
          <w:p w:rsidR="00F335E3" w:rsidRDefault="00F335E3" w:rsidP="00A121EF">
            <w:pPr>
              <w:autoSpaceDE w:val="0"/>
              <w:autoSpaceDN w:val="0"/>
              <w:adjustRightInd w:val="0"/>
              <w:rPr>
                <w:rFonts w:eastAsia="HiddenHorzOCR"/>
                <w:lang w:eastAsia="en-US"/>
              </w:rPr>
            </w:pPr>
            <w:r w:rsidRPr="00661785">
              <w:rPr>
                <w:rFonts w:eastAsia="HiddenHorzOCR"/>
                <w:lang w:eastAsia="en-US"/>
              </w:rPr>
              <w:t xml:space="preserve">Разработка и утверждение  ООП ДО  в соответствии  с требованиями ФГОС ДО и с учетом примерных образовательных программ </w:t>
            </w:r>
            <w:proofErr w:type="gramStart"/>
            <w:r w:rsidRPr="00661785">
              <w:rPr>
                <w:rFonts w:eastAsia="HiddenHorzOCR"/>
                <w:lang w:eastAsia="en-US"/>
              </w:rPr>
              <w:t>дошкольного</w:t>
            </w:r>
            <w:proofErr w:type="gramEnd"/>
            <w:r w:rsidRPr="00661785">
              <w:rPr>
                <w:rFonts w:eastAsia="HiddenHorzOCR"/>
                <w:lang w:eastAsia="en-US"/>
              </w:rPr>
              <w:t xml:space="preserve"> </w:t>
            </w:r>
          </w:p>
          <w:p w:rsidR="00F335E3" w:rsidRPr="00661785" w:rsidRDefault="00F335E3" w:rsidP="00A121EF">
            <w:pPr>
              <w:autoSpaceDE w:val="0"/>
              <w:autoSpaceDN w:val="0"/>
              <w:adjustRightInd w:val="0"/>
              <w:rPr>
                <w:rFonts w:eastAsia="HiddenHorzOCR"/>
                <w:lang w:eastAsia="en-US"/>
              </w:rPr>
            </w:pPr>
            <w:r w:rsidRPr="00661785">
              <w:rPr>
                <w:rFonts w:eastAsia="HiddenHorzOCR"/>
                <w:lang w:eastAsia="en-US"/>
              </w:rPr>
              <w:t xml:space="preserve">образования с привлечением органов </w:t>
            </w:r>
            <w:proofErr w:type="spellStart"/>
            <w:r w:rsidRPr="00661785">
              <w:rPr>
                <w:rFonts w:eastAsia="HiddenHorzOCR"/>
                <w:lang w:eastAsia="en-US"/>
              </w:rPr>
              <w:t>государственнообщественного</w:t>
            </w:r>
            <w:proofErr w:type="spellEnd"/>
            <w:r w:rsidRPr="00661785">
              <w:rPr>
                <w:rFonts w:eastAsia="HiddenHorzOCR"/>
                <w:lang w:eastAsia="en-US"/>
              </w:rPr>
              <w:t xml:space="preserve"> управления</w:t>
            </w:r>
          </w:p>
        </w:tc>
        <w:tc>
          <w:tcPr>
            <w:tcW w:w="1984" w:type="dxa"/>
          </w:tcPr>
          <w:p w:rsidR="00F335E3" w:rsidRPr="00661785" w:rsidRDefault="00F335E3" w:rsidP="00A121EF">
            <w:r w:rsidRPr="00661785">
              <w:t xml:space="preserve">Программа </w:t>
            </w:r>
          </w:p>
          <w:p w:rsidR="00F335E3" w:rsidRPr="00661785" w:rsidRDefault="00F335E3" w:rsidP="00A121EF">
            <w:r w:rsidRPr="00661785">
              <w:t>ООП ДО</w:t>
            </w:r>
          </w:p>
          <w:p w:rsidR="00F335E3" w:rsidRPr="00661785" w:rsidRDefault="00F335E3" w:rsidP="00A121EF">
            <w:r w:rsidRPr="00661785">
              <w:t>Протоколы.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3.</w:t>
            </w:r>
          </w:p>
        </w:tc>
        <w:tc>
          <w:tcPr>
            <w:tcW w:w="2530" w:type="dxa"/>
          </w:tcPr>
          <w:p w:rsidR="00F335E3" w:rsidRPr="00661785" w:rsidRDefault="00F335E3" w:rsidP="00A121EF">
            <w:proofErr w:type="gramStart"/>
            <w:r w:rsidRPr="00661785">
              <w:t>Определение перечня вариативных ООП ДО и методических пособий, используемых в образовательном процессе в соответствии с ФГОС ДО (на основе реестра)</w:t>
            </w:r>
            <w:proofErr w:type="gramEnd"/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По мере публикации реестра </w:t>
            </w:r>
            <w:proofErr w:type="gramStart"/>
            <w:r w:rsidRPr="00661785">
              <w:t>примерных</w:t>
            </w:r>
            <w:proofErr w:type="gramEnd"/>
            <w:r w:rsidRPr="00661785">
              <w:t xml:space="preserve"> ООП ДО</w:t>
            </w:r>
          </w:p>
        </w:tc>
        <w:tc>
          <w:tcPr>
            <w:tcW w:w="1701" w:type="dxa"/>
            <w:gridSpan w:val="2"/>
          </w:tcPr>
          <w:p w:rsidR="00F335E3" w:rsidRDefault="00F335E3" w:rsidP="00A121EF">
            <w:pPr>
              <w:jc w:val="both"/>
            </w:pPr>
            <w:r>
              <w:t>Рабочая</w:t>
            </w:r>
          </w:p>
          <w:p w:rsidR="00F335E3" w:rsidRPr="00661785" w:rsidRDefault="00F335E3" w:rsidP="00A121EF">
            <w:pPr>
              <w:jc w:val="both"/>
            </w:pPr>
            <w:r>
              <w:t>группа</w:t>
            </w:r>
          </w:p>
        </w:tc>
        <w:tc>
          <w:tcPr>
            <w:tcW w:w="2693" w:type="dxa"/>
          </w:tcPr>
          <w:p w:rsidR="00F335E3" w:rsidRPr="00661785" w:rsidRDefault="00F335E3" w:rsidP="00A121EF">
            <w:proofErr w:type="gramStart"/>
            <w:r w:rsidRPr="00661785">
              <w:t>Определение перечня вариативных ООП ДО и методических пособий для использования в образовательном процессе в соответствии с ФГОС ДО (на основе реестра)</w:t>
            </w:r>
            <w:proofErr w:type="gramEnd"/>
          </w:p>
        </w:tc>
        <w:tc>
          <w:tcPr>
            <w:tcW w:w="1984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Перечень 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4.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Моделирование организации образовательного процесса, обеспечивающая организацию предметно-пространственной, развивающей, образовательной среды, характер взаимодействия воспитанников </w:t>
            </w:r>
            <w:proofErr w:type="gramStart"/>
            <w:r w:rsidRPr="00661785">
              <w:t>со</w:t>
            </w:r>
            <w:proofErr w:type="gramEnd"/>
            <w:r w:rsidRPr="00661785">
              <w:t xml:space="preserve"> взрослыми и другими детьми, систему отношений ребенка к миру, другим людям, самому себе</w:t>
            </w:r>
          </w:p>
        </w:tc>
        <w:tc>
          <w:tcPr>
            <w:tcW w:w="1397" w:type="dxa"/>
          </w:tcPr>
          <w:p w:rsidR="00F335E3" w:rsidRDefault="00F335E3" w:rsidP="00A121EF">
            <w:pPr>
              <w:jc w:val="both"/>
            </w:pPr>
            <w:r>
              <w:t>2014-2015 г.г.</w:t>
            </w:r>
          </w:p>
          <w:p w:rsidR="00F335E3" w:rsidRPr="00661785" w:rsidRDefault="00F335E3" w:rsidP="00A121EF">
            <w:pPr>
              <w:jc w:val="both"/>
            </w:pPr>
          </w:p>
        </w:tc>
        <w:tc>
          <w:tcPr>
            <w:tcW w:w="1701" w:type="dxa"/>
            <w:gridSpan w:val="2"/>
          </w:tcPr>
          <w:p w:rsidR="00F335E3" w:rsidRDefault="00F335E3" w:rsidP="00A121EF">
            <w:pPr>
              <w:jc w:val="both"/>
            </w:pPr>
            <w:r>
              <w:t>Рабочая</w:t>
            </w:r>
          </w:p>
          <w:p w:rsidR="00F335E3" w:rsidRPr="00661785" w:rsidRDefault="00F335E3" w:rsidP="00A121EF">
            <w:pPr>
              <w:jc w:val="both"/>
            </w:pPr>
            <w:r>
              <w:t>группа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>Создание модел</w:t>
            </w:r>
            <w:proofErr w:type="gramStart"/>
            <w:r w:rsidRPr="00661785">
              <w:t>и(</w:t>
            </w:r>
            <w:proofErr w:type="spellStart"/>
            <w:proofErr w:type="gramEnd"/>
            <w:r w:rsidRPr="00661785">
              <w:t>й</w:t>
            </w:r>
            <w:proofErr w:type="spellEnd"/>
            <w:r w:rsidRPr="00661785">
              <w:t>) образовательного процесса в соответствии с возрастными и индивидуальными особенностями воспитанников ДОУ на основе ФГОС ДО</w:t>
            </w:r>
          </w:p>
        </w:tc>
        <w:tc>
          <w:tcPr>
            <w:tcW w:w="1984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Модель (и) образовательного процесса в ДОУ в соответствии с ФГОС </w:t>
            </w:r>
            <w:proofErr w:type="gramStart"/>
            <w:r w:rsidRPr="00661785">
              <w:t>ДО</w:t>
            </w:r>
            <w:proofErr w:type="gramEnd"/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5.</w:t>
            </w:r>
          </w:p>
        </w:tc>
        <w:tc>
          <w:tcPr>
            <w:tcW w:w="2530" w:type="dxa"/>
          </w:tcPr>
          <w:p w:rsidR="00F335E3" w:rsidRPr="00661785" w:rsidRDefault="00F335E3" w:rsidP="00A121EF">
            <w:r w:rsidRPr="00661785">
              <w:t xml:space="preserve"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</w:t>
            </w:r>
            <w:r w:rsidRPr="00661785">
              <w:lastRenderedPageBreak/>
              <w:t xml:space="preserve">соответствии с ФГОС </w:t>
            </w:r>
            <w:proofErr w:type="gramStart"/>
            <w:r w:rsidRPr="00661785">
              <w:t>ДО</w:t>
            </w:r>
            <w:proofErr w:type="gramEnd"/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lastRenderedPageBreak/>
              <w:t xml:space="preserve">Март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  <w:p w:rsidR="00F335E3" w:rsidRPr="00661785" w:rsidRDefault="00F335E3" w:rsidP="00A121EF">
            <w:pPr>
              <w:jc w:val="both"/>
            </w:pPr>
            <w:r w:rsidRPr="00661785">
              <w:t>2014 года</w:t>
            </w:r>
          </w:p>
        </w:tc>
        <w:tc>
          <w:tcPr>
            <w:tcW w:w="1701" w:type="dxa"/>
            <w:gridSpan w:val="2"/>
          </w:tcPr>
          <w:p w:rsidR="00F335E3" w:rsidRDefault="00F335E3" w:rsidP="00A121EF">
            <w:pPr>
              <w:jc w:val="both"/>
            </w:pPr>
            <w:r>
              <w:t>Рабочая</w:t>
            </w:r>
          </w:p>
          <w:p w:rsidR="00F335E3" w:rsidRPr="00661785" w:rsidRDefault="00F335E3" w:rsidP="00A121EF">
            <w:pPr>
              <w:jc w:val="both"/>
            </w:pPr>
            <w:r>
              <w:t>группа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 xml:space="preserve"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 </w:t>
            </w:r>
            <w:proofErr w:type="gramStart"/>
            <w:r w:rsidRPr="00661785">
              <w:lastRenderedPageBreak/>
              <w:t>ДО</w:t>
            </w:r>
            <w:proofErr w:type="gramEnd"/>
          </w:p>
        </w:tc>
        <w:tc>
          <w:tcPr>
            <w:tcW w:w="1984" w:type="dxa"/>
          </w:tcPr>
          <w:p w:rsidR="00F335E3" w:rsidRPr="00661785" w:rsidRDefault="00F335E3" w:rsidP="00A121EF">
            <w:pPr>
              <w:jc w:val="both"/>
            </w:pPr>
            <w:r w:rsidRPr="00661785">
              <w:lastRenderedPageBreak/>
              <w:t>План ресурсного обеспечения в ДОУ образовательного процесса на уровне дошкольного образования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lastRenderedPageBreak/>
              <w:t>6.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Повышение профессиональной компетентности педагогов по вопросам введения ФГОС </w:t>
            </w:r>
            <w:proofErr w:type="gramStart"/>
            <w:r w:rsidRPr="00661785">
              <w:t>ДО</w:t>
            </w:r>
            <w:proofErr w:type="gramEnd"/>
            <w:r w:rsidRPr="00661785">
              <w:t xml:space="preserve"> (</w:t>
            </w:r>
            <w:proofErr w:type="gramStart"/>
            <w:r w:rsidRPr="00661785">
              <w:t>цикл</w:t>
            </w:r>
            <w:proofErr w:type="gramEnd"/>
            <w:r w:rsidRPr="00661785">
              <w:t xml:space="preserve"> семинаров, тематических консультаций и др. форм методической работы).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>Март –</w:t>
            </w:r>
          </w:p>
          <w:p w:rsidR="00F335E3" w:rsidRPr="00661785" w:rsidRDefault="00F335E3" w:rsidP="00A121EF">
            <w:pPr>
              <w:jc w:val="both"/>
            </w:pPr>
            <w:r w:rsidRPr="00661785">
              <w:t>Декабрь 2014 года</w:t>
            </w:r>
          </w:p>
        </w:tc>
        <w:tc>
          <w:tcPr>
            <w:tcW w:w="1701" w:type="dxa"/>
            <w:gridSpan w:val="2"/>
          </w:tcPr>
          <w:p w:rsidR="00F335E3" w:rsidRDefault="00F335E3" w:rsidP="00A121EF">
            <w:pPr>
              <w:jc w:val="both"/>
            </w:pPr>
            <w:r>
              <w:t>Рабочая</w:t>
            </w:r>
          </w:p>
          <w:p w:rsidR="00F335E3" w:rsidRPr="00661785" w:rsidRDefault="00F335E3" w:rsidP="00A121EF">
            <w:pPr>
              <w:jc w:val="both"/>
            </w:pPr>
            <w:r>
              <w:t>группа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 xml:space="preserve">Усвоение педагогами основных положений ФГОС </w:t>
            </w:r>
            <w:proofErr w:type="gramStart"/>
            <w:r w:rsidRPr="00661785">
              <w:t>ДО</w:t>
            </w:r>
            <w:proofErr w:type="gramEnd"/>
            <w:r w:rsidRPr="00661785">
              <w:t>:</w:t>
            </w:r>
          </w:p>
          <w:p w:rsidR="00F335E3" w:rsidRPr="00661785" w:rsidRDefault="00F335E3" w:rsidP="00A121EF">
            <w:r w:rsidRPr="00661785">
              <w:t xml:space="preserve">«Содержание ФГОС </w:t>
            </w:r>
            <w:proofErr w:type="gramStart"/>
            <w:r w:rsidRPr="00661785">
              <w:t>ДО</w:t>
            </w:r>
            <w:proofErr w:type="gramEnd"/>
            <w:r w:rsidRPr="00661785">
              <w:t>»;</w:t>
            </w:r>
          </w:p>
          <w:p w:rsidR="00F335E3" w:rsidRPr="00661785" w:rsidRDefault="00F335E3" w:rsidP="00A121EF">
            <w:r w:rsidRPr="00661785">
              <w:t xml:space="preserve">«Требования к структуре ООП </w:t>
            </w:r>
            <w:proofErr w:type="gramStart"/>
            <w:r w:rsidRPr="00661785">
              <w:t>ДО</w:t>
            </w:r>
            <w:proofErr w:type="gramEnd"/>
            <w:r w:rsidRPr="00661785">
              <w:t>»;</w:t>
            </w:r>
          </w:p>
          <w:p w:rsidR="00F335E3" w:rsidRPr="00661785" w:rsidRDefault="00F335E3" w:rsidP="00A121EF">
            <w:r w:rsidRPr="00661785">
              <w:t xml:space="preserve">Требования к условиям реализации ООП </w:t>
            </w:r>
            <w:proofErr w:type="gramStart"/>
            <w:r w:rsidRPr="00661785">
              <w:t>ДО</w:t>
            </w:r>
            <w:proofErr w:type="gramEnd"/>
            <w:r w:rsidRPr="00661785">
              <w:t>»;</w:t>
            </w:r>
          </w:p>
          <w:p w:rsidR="00F335E3" w:rsidRPr="00661785" w:rsidRDefault="00F335E3" w:rsidP="00A121EF">
            <w:r w:rsidRPr="00661785">
              <w:t xml:space="preserve">«Требования к результатам освоения ООП </w:t>
            </w:r>
            <w:proofErr w:type="gramStart"/>
            <w:r w:rsidRPr="00661785">
              <w:t>ДО</w:t>
            </w:r>
            <w:proofErr w:type="gramEnd"/>
            <w:r w:rsidRPr="00661785">
              <w:t>.</w:t>
            </w:r>
          </w:p>
          <w:p w:rsidR="00F335E3" w:rsidRDefault="00F335E3" w:rsidP="00A121EF">
            <w:r w:rsidRPr="00661785">
              <w:t xml:space="preserve">Тематические консультации, семинары-практикумы по актуальным проблемам перехода на ФГОС </w:t>
            </w:r>
            <w:proofErr w:type="gramStart"/>
            <w:r w:rsidRPr="00661785">
              <w:t>ДО</w:t>
            </w:r>
            <w:proofErr w:type="gramEnd"/>
          </w:p>
          <w:p w:rsidR="00F335E3" w:rsidRPr="00661785" w:rsidRDefault="00F335E3" w:rsidP="00A121EF"/>
        </w:tc>
        <w:tc>
          <w:tcPr>
            <w:tcW w:w="1984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Протоколы мероприятий. </w:t>
            </w:r>
          </w:p>
          <w:p w:rsidR="00F335E3" w:rsidRPr="00661785" w:rsidRDefault="00F335E3" w:rsidP="00A121EF">
            <w:pPr>
              <w:jc w:val="both"/>
            </w:pPr>
            <w:r w:rsidRPr="00661785">
              <w:t xml:space="preserve">Методические материалы. </w:t>
            </w:r>
          </w:p>
          <w:p w:rsidR="00F335E3" w:rsidRPr="00661785" w:rsidRDefault="00F335E3" w:rsidP="00A121EF">
            <w:pPr>
              <w:jc w:val="both"/>
            </w:pPr>
            <w:r w:rsidRPr="00661785">
              <w:t>Результаты анализа анкетирования педагогов.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7.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Методическое сопровождение ДОУ введения ФГОС </w:t>
            </w:r>
            <w:proofErr w:type="gramStart"/>
            <w:r w:rsidRPr="00661785">
              <w:t>ДО</w:t>
            </w:r>
            <w:proofErr w:type="gramEnd"/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>
              <w:t>Февраль-Д</w:t>
            </w:r>
            <w:r w:rsidRPr="00661785">
              <w:t>екабрь 2014 года</w:t>
            </w:r>
          </w:p>
        </w:tc>
        <w:tc>
          <w:tcPr>
            <w:tcW w:w="1701" w:type="dxa"/>
            <w:gridSpan w:val="2"/>
          </w:tcPr>
          <w:p w:rsidR="00F335E3" w:rsidRPr="00661785" w:rsidRDefault="00F335E3" w:rsidP="00A121EF">
            <w:pPr>
              <w:jc w:val="both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 по  ВМР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 xml:space="preserve">Ликвидация профессиональных затруднений по введению ФГОС </w:t>
            </w:r>
            <w:proofErr w:type="gramStart"/>
            <w:r w:rsidRPr="00661785">
              <w:t>ДО</w:t>
            </w:r>
            <w:proofErr w:type="gramEnd"/>
          </w:p>
        </w:tc>
        <w:tc>
          <w:tcPr>
            <w:tcW w:w="1984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Протоколы мероприятий. </w:t>
            </w:r>
          </w:p>
          <w:p w:rsidR="00F335E3" w:rsidRPr="00661785" w:rsidRDefault="00F335E3" w:rsidP="00A121EF">
            <w:pPr>
              <w:jc w:val="both"/>
            </w:pPr>
            <w:r w:rsidRPr="00661785">
              <w:t xml:space="preserve">Методические материалы. </w:t>
            </w:r>
          </w:p>
          <w:p w:rsidR="00F335E3" w:rsidRPr="00661785" w:rsidRDefault="00F335E3" w:rsidP="00A121EF">
            <w:pPr>
              <w:jc w:val="both"/>
            </w:pPr>
            <w:r w:rsidRPr="00661785">
              <w:t>Результаты анализа анкетирования педагогов.</w:t>
            </w:r>
          </w:p>
        </w:tc>
      </w:tr>
      <w:tr w:rsidR="00F335E3" w:rsidRPr="00661785" w:rsidTr="00A121EF">
        <w:tc>
          <w:tcPr>
            <w:tcW w:w="10730" w:type="dxa"/>
            <w:gridSpan w:val="7"/>
          </w:tcPr>
          <w:p w:rsidR="00F335E3" w:rsidRPr="00661785" w:rsidRDefault="00F335E3" w:rsidP="00A121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661785">
              <w:t xml:space="preserve">. Финансово-экономическое обеспечение введения ФГОС </w:t>
            </w:r>
            <w:proofErr w:type="gramStart"/>
            <w:r w:rsidRPr="00661785">
              <w:t>ДО</w:t>
            </w:r>
            <w:proofErr w:type="gramEnd"/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1.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t>Разработка локальных актов, регламентирующих установление заработной платы работников ДОУ, в том числе стимулирующих надбавок и доплат, порядка и размера премирования.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>Феврал</w:t>
            </w:r>
            <w:proofErr w:type="gramStart"/>
            <w:r w:rsidRPr="00661785">
              <w:t>ь-</w:t>
            </w:r>
            <w:proofErr w:type="gramEnd"/>
            <w:r w:rsidRPr="00661785">
              <w:t xml:space="preserve"> март </w:t>
            </w:r>
          </w:p>
          <w:p w:rsidR="00F335E3" w:rsidRPr="00661785" w:rsidRDefault="00F335E3" w:rsidP="00A121EF">
            <w:pPr>
              <w:jc w:val="both"/>
            </w:pPr>
            <w:r w:rsidRPr="00661785">
              <w:t>2014 года</w:t>
            </w:r>
          </w:p>
        </w:tc>
        <w:tc>
          <w:tcPr>
            <w:tcW w:w="1701" w:type="dxa"/>
            <w:gridSpan w:val="2"/>
          </w:tcPr>
          <w:p w:rsidR="00F335E3" w:rsidRPr="00661785" w:rsidRDefault="00F335E3" w:rsidP="00A121EF">
            <w:pPr>
              <w:jc w:val="both"/>
            </w:pPr>
            <w:r>
              <w:t>Заведующий, зам. зав. по  ВМР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>Протокол заседания  педсовета ДОУ, на котором принято решение, заверенный (согласованный) с учредителем,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1984" w:type="dxa"/>
          </w:tcPr>
          <w:p w:rsidR="00F335E3" w:rsidRPr="00661785" w:rsidRDefault="00F335E3" w:rsidP="00A121EF">
            <w:pPr>
              <w:jc w:val="both"/>
            </w:pPr>
            <w:r w:rsidRPr="00661785">
              <w:t>Протоколы, приказы, дополнительные соглашения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2.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rPr>
                <w:rFonts w:eastAsia="HiddenHorzOCR"/>
                <w:lang w:eastAsia="en-US"/>
              </w:rPr>
              <w:t xml:space="preserve">Оснащение образовательного пространства  </w:t>
            </w:r>
            <w:r w:rsidRPr="00661785">
              <w:t xml:space="preserve">средствами обучения и воспитания (в том числе техническими), материалами (в том числе расходными) в соответствии с основными видами </w:t>
            </w:r>
            <w:r w:rsidRPr="00661785">
              <w:lastRenderedPageBreak/>
              <w:t xml:space="preserve">детской деятельности и требованиями ФГОС </w:t>
            </w:r>
            <w:proofErr w:type="gramStart"/>
            <w:r w:rsidRPr="00661785">
              <w:t>ДО</w:t>
            </w:r>
            <w:proofErr w:type="gramEnd"/>
            <w:r w:rsidRPr="00661785">
              <w:t xml:space="preserve">  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lastRenderedPageBreak/>
              <w:t xml:space="preserve">Март </w:t>
            </w:r>
          </w:p>
          <w:p w:rsidR="00F335E3" w:rsidRPr="00661785" w:rsidRDefault="00F335E3" w:rsidP="00A121EF">
            <w:pPr>
              <w:jc w:val="both"/>
            </w:pPr>
            <w:r w:rsidRPr="00661785">
              <w:t>- декабрь</w:t>
            </w:r>
          </w:p>
          <w:p w:rsidR="00F335E3" w:rsidRPr="00661785" w:rsidRDefault="00F335E3" w:rsidP="00A121EF">
            <w:pPr>
              <w:jc w:val="both"/>
            </w:pPr>
            <w:r w:rsidRPr="00661785">
              <w:t xml:space="preserve">2014 года </w:t>
            </w:r>
          </w:p>
        </w:tc>
        <w:tc>
          <w:tcPr>
            <w:tcW w:w="1701" w:type="dxa"/>
            <w:gridSpan w:val="2"/>
          </w:tcPr>
          <w:p w:rsidR="00F335E3" w:rsidRPr="00661785" w:rsidRDefault="00F335E3" w:rsidP="00A121EF">
            <w:pPr>
              <w:jc w:val="both"/>
            </w:pPr>
            <w:r>
              <w:t>Заведующий   хозяйством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ДОУ</w:t>
            </w:r>
          </w:p>
        </w:tc>
        <w:tc>
          <w:tcPr>
            <w:tcW w:w="1984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Наличие в ДОУ средств обучения и воспитания (в том числе техническими), материалами (в том числе расходными) в соответствии с </w:t>
            </w:r>
            <w:r w:rsidRPr="00661785">
              <w:lastRenderedPageBreak/>
              <w:t xml:space="preserve">основными видами детской деятельности и требованиями ФГОС </w:t>
            </w:r>
            <w:proofErr w:type="gramStart"/>
            <w:r w:rsidRPr="00661785">
              <w:t>ДО</w:t>
            </w:r>
            <w:proofErr w:type="gramEnd"/>
            <w:r w:rsidRPr="00661785">
              <w:t xml:space="preserve">  </w:t>
            </w:r>
          </w:p>
        </w:tc>
      </w:tr>
      <w:tr w:rsidR="00F335E3" w:rsidRPr="00661785" w:rsidTr="00A121EF">
        <w:tc>
          <w:tcPr>
            <w:tcW w:w="10730" w:type="dxa"/>
            <w:gridSpan w:val="7"/>
          </w:tcPr>
          <w:p w:rsidR="00F335E3" w:rsidRPr="00661785" w:rsidRDefault="00F335E3" w:rsidP="00A121EF">
            <w:pPr>
              <w:jc w:val="center"/>
            </w:pPr>
            <w:r w:rsidRPr="00661785">
              <w:lastRenderedPageBreak/>
              <w:t xml:space="preserve">4. Информационное обеспечение введения ФГОС </w:t>
            </w:r>
            <w:proofErr w:type="gramStart"/>
            <w:r w:rsidRPr="00661785">
              <w:t>ДО</w:t>
            </w:r>
            <w:proofErr w:type="gramEnd"/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1.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Организация доступа педагогов к электронным образовательным ресурсам в Интернет. 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>Март –</w:t>
            </w:r>
          </w:p>
          <w:p w:rsidR="00F335E3" w:rsidRPr="00661785" w:rsidRDefault="00F335E3" w:rsidP="00A121EF">
            <w:pPr>
              <w:jc w:val="both"/>
            </w:pPr>
            <w:r w:rsidRPr="00661785">
              <w:t>Декабрь 2014 года</w:t>
            </w:r>
          </w:p>
        </w:tc>
        <w:tc>
          <w:tcPr>
            <w:tcW w:w="1701" w:type="dxa"/>
            <w:gridSpan w:val="2"/>
          </w:tcPr>
          <w:p w:rsidR="00F335E3" w:rsidRPr="00661785" w:rsidRDefault="00F335E3" w:rsidP="00A121EF">
            <w:pPr>
              <w:jc w:val="both"/>
            </w:pPr>
            <w:r>
              <w:t>Зам. зав.  по  ВМР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>Создание условий для оперативной ликвидации профессиональных затруднений</w:t>
            </w:r>
          </w:p>
        </w:tc>
        <w:tc>
          <w:tcPr>
            <w:tcW w:w="1984" w:type="dxa"/>
          </w:tcPr>
          <w:p w:rsidR="00F335E3" w:rsidRPr="00661785" w:rsidRDefault="00F335E3" w:rsidP="00A121EF">
            <w:pPr>
              <w:jc w:val="both"/>
            </w:pPr>
            <w:r w:rsidRPr="00661785">
              <w:t>Информационно пространство в АГО.</w:t>
            </w:r>
          </w:p>
        </w:tc>
      </w:tr>
      <w:tr w:rsidR="00F335E3" w:rsidRPr="00661785" w:rsidTr="00A121EF">
        <w:tc>
          <w:tcPr>
            <w:tcW w:w="425" w:type="dxa"/>
          </w:tcPr>
          <w:p w:rsidR="00F335E3" w:rsidRPr="00661785" w:rsidRDefault="00F335E3" w:rsidP="00A121EF">
            <w:pPr>
              <w:jc w:val="center"/>
            </w:pPr>
            <w:r w:rsidRPr="00661785">
              <w:t>2.</w:t>
            </w:r>
          </w:p>
        </w:tc>
        <w:tc>
          <w:tcPr>
            <w:tcW w:w="2530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Информирование родителей, воспитанников и всех заинтересованных лиц, вовлеченных в образовательную деятельность, а также широкой общественности о переходе на ФГОС </w:t>
            </w:r>
            <w:proofErr w:type="gramStart"/>
            <w:r w:rsidRPr="00661785">
              <w:t>ДО</w:t>
            </w:r>
            <w:proofErr w:type="gramEnd"/>
            <w:r w:rsidRPr="00661785">
              <w:t xml:space="preserve"> (</w:t>
            </w:r>
            <w:proofErr w:type="gramStart"/>
            <w:r w:rsidRPr="00661785">
              <w:t>сайт</w:t>
            </w:r>
            <w:proofErr w:type="gramEnd"/>
            <w:r w:rsidRPr="00661785">
              <w:t xml:space="preserve"> ДОУ, буклеты, информационные стенды, родительские собрания и пр.)</w:t>
            </w:r>
          </w:p>
        </w:tc>
        <w:tc>
          <w:tcPr>
            <w:tcW w:w="1397" w:type="dxa"/>
          </w:tcPr>
          <w:p w:rsidR="00F335E3" w:rsidRPr="00661785" w:rsidRDefault="00F335E3" w:rsidP="00A121EF">
            <w:pPr>
              <w:jc w:val="both"/>
            </w:pPr>
            <w:r w:rsidRPr="00661785">
              <w:t>Февраль –</w:t>
            </w:r>
          </w:p>
          <w:p w:rsidR="00F335E3" w:rsidRPr="00661785" w:rsidRDefault="00F335E3" w:rsidP="00A121EF">
            <w:pPr>
              <w:jc w:val="both"/>
            </w:pPr>
            <w:r w:rsidRPr="00661785">
              <w:t xml:space="preserve"> Декабрь 2014 года</w:t>
            </w:r>
          </w:p>
        </w:tc>
        <w:tc>
          <w:tcPr>
            <w:tcW w:w="1701" w:type="dxa"/>
            <w:gridSpan w:val="2"/>
          </w:tcPr>
          <w:p w:rsidR="00F335E3" w:rsidRDefault="00F335E3" w:rsidP="00A121EF">
            <w:pPr>
              <w:jc w:val="both"/>
            </w:pPr>
            <w:r>
              <w:t>Рабочая</w:t>
            </w:r>
          </w:p>
          <w:p w:rsidR="00F335E3" w:rsidRPr="00661785" w:rsidRDefault="00F335E3" w:rsidP="00A121EF">
            <w:pPr>
              <w:jc w:val="both"/>
            </w:pPr>
            <w:r>
              <w:t>группа</w:t>
            </w:r>
          </w:p>
        </w:tc>
        <w:tc>
          <w:tcPr>
            <w:tcW w:w="2693" w:type="dxa"/>
          </w:tcPr>
          <w:p w:rsidR="00F335E3" w:rsidRPr="00661785" w:rsidRDefault="00F335E3" w:rsidP="00A121EF">
            <w:r w:rsidRPr="00661785">
              <w:t xml:space="preserve">Информирование общественности о ходе и результатах перехода  на ФГОС </w:t>
            </w:r>
            <w:proofErr w:type="gramStart"/>
            <w:r w:rsidRPr="00661785">
              <w:t>ДО</w:t>
            </w:r>
            <w:proofErr w:type="gramEnd"/>
          </w:p>
        </w:tc>
        <w:tc>
          <w:tcPr>
            <w:tcW w:w="1984" w:type="dxa"/>
          </w:tcPr>
          <w:p w:rsidR="00F335E3" w:rsidRPr="00661785" w:rsidRDefault="00F335E3" w:rsidP="00A121EF">
            <w:pPr>
              <w:jc w:val="both"/>
            </w:pPr>
            <w:r w:rsidRPr="00661785">
              <w:t xml:space="preserve">Информационное </w:t>
            </w:r>
            <w:r>
              <w:t>ДОУ. П</w:t>
            </w:r>
            <w:r w:rsidRPr="00661785">
              <w:t>ечатная продукция. Протоколы</w:t>
            </w:r>
            <w:proofErr w:type="gramStart"/>
            <w:r w:rsidRPr="00661785">
              <w:t>.</w:t>
            </w:r>
            <w:proofErr w:type="gramEnd"/>
            <w:r w:rsidRPr="00661785">
              <w:t xml:space="preserve"> </w:t>
            </w:r>
            <w:proofErr w:type="gramStart"/>
            <w:r w:rsidRPr="00661785">
              <w:t>п</w:t>
            </w:r>
            <w:proofErr w:type="gramEnd"/>
            <w:r w:rsidRPr="00661785">
              <w:t xml:space="preserve">убличный отчет родителям </w:t>
            </w:r>
          </w:p>
        </w:tc>
      </w:tr>
    </w:tbl>
    <w:p w:rsidR="00F335E3" w:rsidRPr="00661785" w:rsidRDefault="00F335E3" w:rsidP="00F335E3">
      <w:pPr>
        <w:jc w:val="both"/>
        <w:rPr>
          <w:color w:val="444444"/>
        </w:rPr>
      </w:pPr>
    </w:p>
    <w:p w:rsidR="00F335E3" w:rsidRDefault="00F335E3" w:rsidP="00F335E3"/>
    <w:p w:rsidR="00F335E3" w:rsidRDefault="00F335E3" w:rsidP="00F335E3"/>
    <w:p w:rsidR="00F335E3" w:rsidRDefault="00F335E3" w:rsidP="00F335E3"/>
    <w:p w:rsidR="00F335E3" w:rsidRDefault="00F335E3" w:rsidP="00F335E3"/>
    <w:p w:rsidR="00F335E3" w:rsidRDefault="00F335E3" w:rsidP="00F335E3"/>
    <w:p w:rsidR="00F335E3" w:rsidRDefault="00F335E3" w:rsidP="00F335E3"/>
    <w:p w:rsidR="00F335E3" w:rsidRDefault="00F335E3" w:rsidP="00F335E3"/>
    <w:p w:rsidR="00F335E3" w:rsidRDefault="00F335E3" w:rsidP="00F335E3"/>
    <w:p w:rsidR="003A4A5C" w:rsidRDefault="003A4A5C"/>
    <w:sectPr w:rsidR="003A4A5C" w:rsidSect="003A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1217"/>
    <w:multiLevelType w:val="hybridMultilevel"/>
    <w:tmpl w:val="8BA4AC2E"/>
    <w:lvl w:ilvl="0" w:tplc="B3C411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35E3"/>
    <w:rsid w:val="003A4A5C"/>
    <w:rsid w:val="00F3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35E3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F335E3"/>
    <w:pPr>
      <w:spacing w:after="120"/>
      <w:ind w:left="283"/>
    </w:pPr>
    <w:rPr>
      <w:rFonts w:ascii="Calibri" w:hAnsi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F335E3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2024-08-14T01:29:00Z</dcterms:created>
  <dcterms:modified xsi:type="dcterms:W3CDTF">2024-08-14T01:30:00Z</dcterms:modified>
</cp:coreProperties>
</file>